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9" w:type="dxa"/>
        <w:tblLook w:val="01E0" w:firstRow="1" w:lastRow="1" w:firstColumn="1" w:lastColumn="1" w:noHBand="0" w:noVBand="0"/>
      </w:tblPr>
      <w:tblGrid>
        <w:gridCol w:w="877"/>
        <w:gridCol w:w="5976"/>
        <w:gridCol w:w="3246"/>
      </w:tblGrid>
      <w:tr w:rsidR="00381A2C" w:rsidRPr="00607FF9" w:rsidTr="00063631">
        <w:trPr>
          <w:trHeight w:val="1080"/>
        </w:trPr>
        <w:tc>
          <w:tcPr>
            <w:tcW w:w="877" w:type="dxa"/>
            <w:shd w:val="clear" w:color="auto" w:fill="auto"/>
          </w:tcPr>
          <w:p w:rsidR="00381A2C" w:rsidRDefault="00381A2C" w:rsidP="00063631"/>
          <w:p w:rsidR="00381A2C" w:rsidRPr="00956A75" w:rsidRDefault="00381A2C" w:rsidP="00063631"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371475" cy="485775"/>
                  <wp:effectExtent l="0" t="0" r="9525" b="9525"/>
                  <wp:docPr id="4" name="Picture 4" descr="ubcblue_basic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bcblue_basic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A2C" w:rsidRDefault="00381A2C" w:rsidP="00063631">
            <w:pPr>
              <w:rPr>
                <w:rFonts w:ascii="Arial" w:hAnsi="Arial"/>
                <w:sz w:val="28"/>
              </w:rPr>
            </w:pPr>
          </w:p>
        </w:tc>
        <w:tc>
          <w:tcPr>
            <w:tcW w:w="5976" w:type="dxa"/>
            <w:shd w:val="clear" w:color="auto" w:fill="auto"/>
          </w:tcPr>
          <w:p w:rsidR="00381A2C" w:rsidRPr="009F6AC3" w:rsidRDefault="00381A2C" w:rsidP="00063631">
            <w:pPr>
              <w:rPr>
                <w:rFonts w:ascii="Calibri" w:hAnsi="Calibri"/>
                <w:b/>
                <w:color w:val="000080"/>
                <w:sz w:val="18"/>
                <w:szCs w:val="18"/>
              </w:rPr>
            </w:pPr>
          </w:p>
          <w:p w:rsidR="00381A2C" w:rsidRPr="00956A75" w:rsidRDefault="00381A2C" w:rsidP="00063631">
            <w:pPr>
              <w:rPr>
                <w:rFonts w:ascii="Trebuchet MS" w:hAnsi="Trebuchet MS"/>
                <w:b/>
                <w:color w:val="000066"/>
                <w:sz w:val="18"/>
                <w:szCs w:val="18"/>
              </w:rPr>
            </w:pPr>
            <w:r w:rsidRPr="00956A75">
              <w:rPr>
                <w:rFonts w:ascii="Trebuchet MS" w:hAnsi="Trebuchet MS"/>
                <w:b/>
                <w:color w:val="000066"/>
                <w:sz w:val="18"/>
                <w:szCs w:val="18"/>
              </w:rPr>
              <w:t xml:space="preserve">T H </w:t>
            </w:r>
            <w:proofErr w:type="gramStart"/>
            <w:r w:rsidRPr="00956A75">
              <w:rPr>
                <w:rFonts w:ascii="Trebuchet MS" w:hAnsi="Trebuchet MS"/>
                <w:b/>
                <w:color w:val="000066"/>
                <w:sz w:val="18"/>
                <w:szCs w:val="18"/>
              </w:rPr>
              <w:t>E  U</w:t>
            </w:r>
            <w:proofErr w:type="gramEnd"/>
            <w:r w:rsidRPr="00956A75">
              <w:rPr>
                <w:rFonts w:ascii="Trebuchet MS" w:hAnsi="Trebuchet MS"/>
                <w:b/>
                <w:color w:val="000066"/>
                <w:sz w:val="18"/>
                <w:szCs w:val="18"/>
              </w:rPr>
              <w:t xml:space="preserve"> N I V E R S I T Y  O F  B R I T I S H  C O L U M B I A</w:t>
            </w:r>
          </w:p>
        </w:tc>
        <w:tc>
          <w:tcPr>
            <w:tcW w:w="3246" w:type="dxa"/>
            <w:shd w:val="clear" w:color="auto" w:fill="auto"/>
          </w:tcPr>
          <w:p w:rsidR="00381A2C" w:rsidRPr="00607FF9" w:rsidRDefault="00381A2C" w:rsidP="00063631">
            <w:pPr>
              <w:jc w:val="right"/>
              <w:rPr>
                <w:rFonts w:ascii="Trebuchet MS" w:hAnsi="Trebuchet MS"/>
                <w:color w:val="002368"/>
                <w:sz w:val="16"/>
                <w:szCs w:val="16"/>
              </w:rPr>
            </w:pPr>
          </w:p>
        </w:tc>
      </w:tr>
    </w:tbl>
    <w:p w:rsidR="003D1FAA" w:rsidRDefault="007E660A" w:rsidP="00074E8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Graduate Application Check List</w:t>
      </w:r>
    </w:p>
    <w:p w:rsidR="001B6FA0" w:rsidRDefault="001B6FA0" w:rsidP="00074E83">
      <w:pPr>
        <w:rPr>
          <w:rFonts w:asciiTheme="minorHAnsi" w:hAnsiTheme="minorHAnsi" w:cstheme="minorHAnsi"/>
          <w:b/>
        </w:rPr>
      </w:pPr>
    </w:p>
    <w:p w:rsidR="001B6FA0" w:rsidRDefault="007E660A" w:rsidP="00074E83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When applying for graduate school</w:t>
      </w:r>
      <w:r w:rsidR="00130D18">
        <w:rPr>
          <w:rFonts w:asciiTheme="minorHAnsi" w:hAnsiTheme="minorHAnsi" w:cstheme="minorHAnsi"/>
          <w:i/>
        </w:rPr>
        <w:t>, the</w:t>
      </w:r>
      <w:r>
        <w:rPr>
          <w:rFonts w:asciiTheme="minorHAnsi" w:hAnsiTheme="minorHAnsi" w:cstheme="minorHAnsi"/>
          <w:i/>
        </w:rPr>
        <w:t xml:space="preserve"> supporting </w:t>
      </w:r>
      <w:r w:rsidR="00BC40DA">
        <w:rPr>
          <w:rFonts w:asciiTheme="minorHAnsi" w:hAnsiTheme="minorHAnsi" w:cstheme="minorHAnsi"/>
          <w:i/>
        </w:rPr>
        <w:t>document</w:t>
      </w:r>
      <w:r w:rsidR="00EB5BB9">
        <w:rPr>
          <w:rFonts w:asciiTheme="minorHAnsi" w:hAnsiTheme="minorHAnsi" w:cstheme="minorHAnsi"/>
          <w:i/>
        </w:rPr>
        <w:t>s</w:t>
      </w:r>
      <w:r w:rsidR="00BC40DA">
        <w:rPr>
          <w:rFonts w:asciiTheme="minorHAnsi" w:hAnsiTheme="minorHAnsi" w:cstheme="minorHAnsi"/>
          <w:i/>
        </w:rPr>
        <w:t xml:space="preserve"> require</w:t>
      </w:r>
      <w:r w:rsidR="00EB5BB9">
        <w:rPr>
          <w:rFonts w:asciiTheme="minorHAnsi" w:hAnsiTheme="minorHAnsi" w:cstheme="minorHAnsi"/>
          <w:i/>
        </w:rPr>
        <w:t>d</w:t>
      </w:r>
      <w:r w:rsidR="00093326">
        <w:rPr>
          <w:rFonts w:asciiTheme="minorHAnsi" w:hAnsiTheme="minorHAnsi" w:cstheme="minorHAnsi"/>
          <w:i/>
        </w:rPr>
        <w:t xml:space="preserve"> </w:t>
      </w:r>
      <w:r w:rsidR="00EB5BB9">
        <w:rPr>
          <w:rFonts w:asciiTheme="minorHAnsi" w:hAnsiTheme="minorHAnsi" w:cstheme="minorHAnsi"/>
          <w:i/>
        </w:rPr>
        <w:t xml:space="preserve">to support </w:t>
      </w:r>
      <w:r w:rsidR="00093326">
        <w:rPr>
          <w:rFonts w:asciiTheme="minorHAnsi" w:hAnsiTheme="minorHAnsi" w:cstheme="minorHAnsi"/>
          <w:i/>
        </w:rPr>
        <w:t xml:space="preserve">your application are </w:t>
      </w:r>
      <w:r>
        <w:rPr>
          <w:rFonts w:asciiTheme="minorHAnsi" w:hAnsiTheme="minorHAnsi" w:cstheme="minorHAnsi"/>
          <w:i/>
        </w:rPr>
        <w:t xml:space="preserve">dependent on where you completed your education and not your citizenship. </w:t>
      </w:r>
      <w:r w:rsidR="00130D18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Fo</w:t>
      </w:r>
      <w:r w:rsidR="00130D18">
        <w:rPr>
          <w:rFonts w:asciiTheme="minorHAnsi" w:hAnsiTheme="minorHAnsi" w:cstheme="minorHAnsi"/>
          <w:i/>
        </w:rPr>
        <w:t xml:space="preserve">r example, </w:t>
      </w:r>
      <w:r>
        <w:rPr>
          <w:rFonts w:asciiTheme="minorHAnsi" w:hAnsiTheme="minorHAnsi" w:cstheme="minorHAnsi"/>
          <w:i/>
        </w:rPr>
        <w:t>you are Canadian</w:t>
      </w:r>
      <w:r w:rsidR="004A2147">
        <w:rPr>
          <w:rFonts w:asciiTheme="minorHAnsi" w:hAnsiTheme="minorHAnsi" w:cstheme="minorHAnsi"/>
          <w:i/>
        </w:rPr>
        <w:t>,</w:t>
      </w:r>
      <w:r>
        <w:rPr>
          <w:rFonts w:asciiTheme="minorHAnsi" w:hAnsiTheme="minorHAnsi" w:cstheme="minorHAnsi"/>
          <w:i/>
        </w:rPr>
        <w:t xml:space="preserve"> but grew up and went to school in</w:t>
      </w:r>
      <w:r w:rsidR="00130D18">
        <w:rPr>
          <w:rFonts w:asciiTheme="minorHAnsi" w:hAnsiTheme="minorHAnsi" w:cstheme="minorHAnsi"/>
          <w:i/>
        </w:rPr>
        <w:t xml:space="preserve"> India, which </w:t>
      </w:r>
      <w:r>
        <w:rPr>
          <w:rFonts w:asciiTheme="minorHAnsi" w:hAnsiTheme="minorHAnsi" w:cstheme="minorHAnsi"/>
          <w:i/>
        </w:rPr>
        <w:t>means y</w:t>
      </w:r>
      <w:r w:rsidR="00130D18">
        <w:rPr>
          <w:rFonts w:asciiTheme="minorHAnsi" w:hAnsiTheme="minorHAnsi" w:cstheme="minorHAnsi"/>
          <w:i/>
        </w:rPr>
        <w:t>ou</w:t>
      </w:r>
      <w:r w:rsidR="0020284D">
        <w:rPr>
          <w:rFonts w:asciiTheme="minorHAnsi" w:hAnsiTheme="minorHAnsi" w:cstheme="minorHAnsi"/>
          <w:i/>
        </w:rPr>
        <w:t>r transcripts are from India, therefore,</w:t>
      </w:r>
      <w:r w:rsidR="00130D18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you will be considered to</w:t>
      </w:r>
      <w:r w:rsidR="00130D18">
        <w:rPr>
          <w:rFonts w:asciiTheme="minorHAnsi" w:hAnsiTheme="minorHAnsi" w:cstheme="minorHAnsi"/>
          <w:i/>
        </w:rPr>
        <w:t xml:space="preserve"> be an inte</w:t>
      </w:r>
      <w:r w:rsidR="0020284D">
        <w:rPr>
          <w:rFonts w:asciiTheme="minorHAnsi" w:hAnsiTheme="minorHAnsi" w:cstheme="minorHAnsi"/>
          <w:i/>
        </w:rPr>
        <w:t>rnational applicant for document submissions.</w:t>
      </w:r>
      <w:r w:rsidR="00130D18">
        <w:rPr>
          <w:rFonts w:asciiTheme="minorHAnsi" w:hAnsiTheme="minorHAnsi" w:cstheme="minorHAnsi"/>
          <w:i/>
        </w:rPr>
        <w:t xml:space="preserve">  International applicants </w:t>
      </w:r>
      <w:r w:rsidR="0020284D">
        <w:rPr>
          <w:rFonts w:asciiTheme="minorHAnsi" w:hAnsiTheme="minorHAnsi" w:cstheme="minorHAnsi"/>
          <w:i/>
        </w:rPr>
        <w:t xml:space="preserve">will </w:t>
      </w:r>
      <w:r w:rsidR="00130D18">
        <w:rPr>
          <w:rFonts w:asciiTheme="minorHAnsi" w:hAnsiTheme="minorHAnsi" w:cstheme="minorHAnsi"/>
          <w:i/>
        </w:rPr>
        <w:t>require more documents to support their applicati</w:t>
      </w:r>
      <w:r w:rsidR="0020284D">
        <w:rPr>
          <w:rFonts w:asciiTheme="minorHAnsi" w:hAnsiTheme="minorHAnsi" w:cstheme="minorHAnsi"/>
          <w:i/>
        </w:rPr>
        <w:t xml:space="preserve">ons.  This </w:t>
      </w:r>
      <w:r w:rsidR="00130D18">
        <w:rPr>
          <w:rFonts w:asciiTheme="minorHAnsi" w:hAnsiTheme="minorHAnsi" w:cstheme="minorHAnsi"/>
          <w:i/>
        </w:rPr>
        <w:t>addit</w:t>
      </w:r>
      <w:r w:rsidR="0020284D">
        <w:rPr>
          <w:rFonts w:asciiTheme="minorHAnsi" w:hAnsiTheme="minorHAnsi" w:cstheme="minorHAnsi"/>
          <w:i/>
        </w:rPr>
        <w:t xml:space="preserve">ional information provides </w:t>
      </w:r>
      <w:r w:rsidR="0055268D">
        <w:rPr>
          <w:rFonts w:asciiTheme="minorHAnsi" w:hAnsiTheme="minorHAnsi" w:cstheme="minorHAnsi"/>
          <w:i/>
        </w:rPr>
        <w:t xml:space="preserve">us with </w:t>
      </w:r>
      <w:r w:rsidR="0020284D">
        <w:rPr>
          <w:rFonts w:asciiTheme="minorHAnsi" w:hAnsiTheme="minorHAnsi" w:cstheme="minorHAnsi"/>
          <w:i/>
        </w:rPr>
        <w:t>insight and understanding of your academic potential.</w:t>
      </w:r>
    </w:p>
    <w:p w:rsidR="0020284D" w:rsidRDefault="0020284D" w:rsidP="00074E83">
      <w:pPr>
        <w:rPr>
          <w:rFonts w:ascii="Arial" w:hAnsi="Arial"/>
          <w:sz w:val="28"/>
        </w:rPr>
      </w:pPr>
    </w:p>
    <w:p w:rsidR="001B7A30" w:rsidRPr="00010C7E" w:rsidRDefault="006C71B2" w:rsidP="001B7A3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u w:val="single"/>
        </w:rPr>
        <w:t>Applications f</w:t>
      </w:r>
      <w:r w:rsidR="0073566D">
        <w:rPr>
          <w:rFonts w:asciiTheme="minorHAnsi" w:hAnsiTheme="minorHAnsi" w:cstheme="minorHAnsi"/>
          <w:u w:val="single"/>
        </w:rPr>
        <w:t>rom Canada and United States</w:t>
      </w:r>
      <w:r>
        <w:rPr>
          <w:rFonts w:asciiTheme="minorHAnsi" w:hAnsiTheme="minorHAnsi" w:cstheme="minorHAnsi"/>
          <w:u w:val="single"/>
        </w:rPr>
        <w:t>:</w:t>
      </w:r>
    </w:p>
    <w:p w:rsidR="006C71B2" w:rsidRPr="0088673C" w:rsidRDefault="001B7A30" w:rsidP="00F60342">
      <w:pPr>
        <w:spacing w:before="100" w:beforeAutospacing="1" w:after="100" w:afterAutospacing="1" w:line="255" w:lineRule="atLeast"/>
        <w:ind w:left="720" w:hanging="720"/>
        <w:rPr>
          <w:rFonts w:asciiTheme="minorHAnsi" w:hAnsiTheme="minorHAnsi" w:cstheme="minorHAnsi"/>
          <w:color w:val="000000"/>
          <w:szCs w:val="18"/>
        </w:rPr>
      </w:pPr>
      <w:r w:rsidRPr="00010C7E">
        <w:rPr>
          <w:rFonts w:asciiTheme="minorHAnsi" w:hAnsiTheme="minorHAnsi" w:cstheme="minorHAnsi"/>
          <w:color w:val="000000"/>
          <w:szCs w:val="18"/>
        </w:rPr>
        <w:sym w:font="Wingdings 2" w:char="F035"/>
      </w:r>
      <w:r w:rsidRPr="00010C7E">
        <w:rPr>
          <w:rFonts w:asciiTheme="minorHAnsi" w:hAnsiTheme="minorHAnsi" w:cstheme="minorHAnsi"/>
          <w:color w:val="000000"/>
          <w:szCs w:val="18"/>
        </w:rPr>
        <w:tab/>
      </w:r>
      <w:r w:rsidR="006C71B2">
        <w:rPr>
          <w:rFonts w:asciiTheme="minorHAnsi" w:hAnsiTheme="minorHAnsi" w:cstheme="minorHAnsi"/>
          <w:color w:val="000000"/>
          <w:szCs w:val="18"/>
        </w:rPr>
        <w:t xml:space="preserve">Reviewed BIOC’s entrance requirements at </w:t>
      </w:r>
      <w:hyperlink r:id="rId8" w:history="1">
        <w:r w:rsidR="00F60342" w:rsidRPr="0088673C">
          <w:rPr>
            <w:rStyle w:val="Hyperlink"/>
            <w:rFonts w:asciiTheme="minorHAnsi" w:hAnsiTheme="minorHAnsi" w:cstheme="minorHAnsi"/>
          </w:rPr>
          <w:t>http://www.biochem.ubc.ca/graduate/requirements/</w:t>
        </w:r>
      </w:hyperlink>
      <w:r w:rsidR="00F60342" w:rsidRPr="0088673C">
        <w:rPr>
          <w:rFonts w:asciiTheme="minorHAnsi" w:hAnsiTheme="minorHAnsi" w:cstheme="minorHAnsi"/>
        </w:rPr>
        <w:t xml:space="preserve"> </w:t>
      </w:r>
    </w:p>
    <w:p w:rsidR="0088673C" w:rsidRDefault="001B7A30" w:rsidP="0088673C">
      <w:pPr>
        <w:spacing w:before="100" w:beforeAutospacing="1" w:after="100" w:afterAutospacing="1"/>
        <w:ind w:left="720" w:hanging="720"/>
      </w:pPr>
      <w:r w:rsidRPr="00010C7E">
        <w:rPr>
          <w:rFonts w:asciiTheme="minorHAnsi" w:hAnsiTheme="minorHAnsi" w:cstheme="minorHAnsi"/>
          <w:color w:val="000000"/>
          <w:szCs w:val="18"/>
        </w:rPr>
        <w:sym w:font="Wingdings 2" w:char="F035"/>
      </w:r>
      <w:r w:rsidRPr="00010C7E">
        <w:rPr>
          <w:rFonts w:asciiTheme="minorHAnsi" w:hAnsiTheme="minorHAnsi" w:cstheme="minorHAnsi"/>
          <w:color w:val="000000"/>
          <w:szCs w:val="18"/>
        </w:rPr>
        <w:tab/>
      </w:r>
      <w:r w:rsidR="00A145C9">
        <w:rPr>
          <w:rFonts w:asciiTheme="minorHAnsi" w:hAnsiTheme="minorHAnsi" w:cstheme="minorHAnsi"/>
          <w:color w:val="000000"/>
          <w:szCs w:val="18"/>
        </w:rPr>
        <w:t xml:space="preserve">Submitted the online application form: </w:t>
      </w:r>
      <w:hyperlink r:id="rId9" w:history="1">
        <w:r w:rsidR="0088673C" w:rsidRPr="0088673C">
          <w:rPr>
            <w:rStyle w:val="Hyperlink"/>
            <w:rFonts w:asciiTheme="minorHAnsi" w:hAnsiTheme="minorHAnsi" w:cstheme="minorHAnsi"/>
          </w:rPr>
          <w:t>https://www.grad.ubc.ca/prospective-students/application-admission/apply-online</w:t>
        </w:r>
      </w:hyperlink>
      <w:r w:rsidR="0088673C" w:rsidRPr="0088673C">
        <w:rPr>
          <w:rFonts w:asciiTheme="minorHAnsi" w:hAnsiTheme="minorHAnsi" w:cstheme="minorHAnsi"/>
        </w:rPr>
        <w:t xml:space="preserve"> </w:t>
      </w:r>
    </w:p>
    <w:p w:rsidR="001B7A30" w:rsidRPr="00010C7E" w:rsidRDefault="001B7A30" w:rsidP="0088673C">
      <w:pPr>
        <w:spacing w:before="100" w:beforeAutospacing="1" w:after="100" w:afterAutospacing="1"/>
        <w:ind w:left="720" w:hanging="720"/>
        <w:rPr>
          <w:rFonts w:asciiTheme="minorHAnsi" w:hAnsiTheme="minorHAnsi" w:cstheme="minorHAnsi"/>
          <w:color w:val="000000"/>
          <w:szCs w:val="18"/>
        </w:rPr>
      </w:pPr>
      <w:r w:rsidRPr="00010C7E">
        <w:rPr>
          <w:rFonts w:asciiTheme="minorHAnsi" w:hAnsiTheme="minorHAnsi" w:cstheme="minorHAnsi"/>
          <w:color w:val="000000"/>
          <w:szCs w:val="18"/>
        </w:rPr>
        <w:sym w:font="Wingdings 2" w:char="F035"/>
      </w:r>
      <w:r w:rsidRPr="00010C7E">
        <w:rPr>
          <w:rFonts w:asciiTheme="minorHAnsi" w:hAnsiTheme="minorHAnsi" w:cstheme="minorHAnsi"/>
          <w:color w:val="000000"/>
          <w:szCs w:val="18"/>
        </w:rPr>
        <w:tab/>
      </w:r>
      <w:r w:rsidR="00922235">
        <w:rPr>
          <w:rFonts w:asciiTheme="minorHAnsi" w:hAnsiTheme="minorHAnsi" w:cstheme="minorHAnsi"/>
          <w:color w:val="000000"/>
          <w:szCs w:val="18"/>
        </w:rPr>
        <w:t xml:space="preserve">Upload </w:t>
      </w:r>
      <w:r w:rsidR="00E9751D">
        <w:rPr>
          <w:rFonts w:asciiTheme="minorHAnsi" w:hAnsiTheme="minorHAnsi" w:cstheme="minorHAnsi"/>
          <w:color w:val="000000"/>
          <w:szCs w:val="18"/>
        </w:rPr>
        <w:t xml:space="preserve">copies of official </w:t>
      </w:r>
      <w:r w:rsidR="00922235">
        <w:rPr>
          <w:rFonts w:asciiTheme="minorHAnsi" w:hAnsiTheme="minorHAnsi" w:cstheme="minorHAnsi"/>
          <w:color w:val="000000"/>
          <w:szCs w:val="18"/>
        </w:rPr>
        <w:t>transcripts</w:t>
      </w:r>
      <w:r w:rsidR="00E9751D">
        <w:rPr>
          <w:rFonts w:asciiTheme="minorHAnsi" w:hAnsiTheme="minorHAnsi" w:cstheme="minorHAnsi"/>
          <w:color w:val="000000"/>
          <w:szCs w:val="18"/>
        </w:rPr>
        <w:t xml:space="preserve"> to support your application.</w:t>
      </w:r>
      <w:r w:rsidR="00922235">
        <w:rPr>
          <w:rFonts w:asciiTheme="minorHAnsi" w:hAnsiTheme="minorHAnsi" w:cstheme="minorHAnsi"/>
          <w:color w:val="000000"/>
          <w:szCs w:val="18"/>
        </w:rPr>
        <w:t xml:space="preserve"> </w:t>
      </w:r>
      <w:r w:rsidR="00AA3222">
        <w:rPr>
          <w:rFonts w:asciiTheme="minorHAnsi" w:hAnsiTheme="minorHAnsi" w:cstheme="minorHAnsi"/>
          <w:color w:val="000000"/>
          <w:szCs w:val="18"/>
        </w:rPr>
        <w:t>I</w:t>
      </w:r>
      <w:r w:rsidR="00922235">
        <w:rPr>
          <w:rFonts w:asciiTheme="minorHAnsi" w:hAnsiTheme="minorHAnsi" w:cstheme="minorHAnsi"/>
          <w:color w:val="000000"/>
          <w:szCs w:val="18"/>
        </w:rPr>
        <w:t>f admitted conditional to documents, s</w:t>
      </w:r>
      <w:r w:rsidR="006B169C">
        <w:rPr>
          <w:rFonts w:asciiTheme="minorHAnsi" w:hAnsiTheme="minorHAnsi" w:cstheme="minorHAnsi"/>
          <w:color w:val="000000"/>
          <w:szCs w:val="18"/>
        </w:rPr>
        <w:t xml:space="preserve">ubmit </w:t>
      </w:r>
      <w:r w:rsidR="00965DD3" w:rsidRPr="002D43F2">
        <w:rPr>
          <w:rFonts w:asciiTheme="minorHAnsi" w:hAnsiTheme="minorHAnsi" w:cstheme="minorHAnsi"/>
          <w:b/>
          <w:color w:val="000000"/>
          <w:szCs w:val="18"/>
        </w:rPr>
        <w:t xml:space="preserve">2 sets of </w:t>
      </w:r>
      <w:r w:rsidR="00766601" w:rsidRPr="002D43F2">
        <w:rPr>
          <w:rFonts w:asciiTheme="minorHAnsi" w:hAnsiTheme="minorHAnsi" w:cstheme="minorHAnsi"/>
          <w:b/>
          <w:color w:val="000000"/>
          <w:szCs w:val="18"/>
        </w:rPr>
        <w:t>official transcripts</w:t>
      </w:r>
      <w:r w:rsidR="00766601">
        <w:rPr>
          <w:rFonts w:asciiTheme="minorHAnsi" w:hAnsiTheme="minorHAnsi" w:cstheme="minorHAnsi"/>
          <w:color w:val="000000"/>
          <w:szCs w:val="18"/>
        </w:rPr>
        <w:t xml:space="preserve"> from all post-secondary institutions in envelopes sealed and endorsed by the issuing institution.  </w:t>
      </w:r>
      <w:r w:rsidR="00BA5B98">
        <w:rPr>
          <w:rFonts w:asciiTheme="minorHAnsi" w:hAnsiTheme="minorHAnsi" w:cstheme="minorHAnsi"/>
          <w:color w:val="000000"/>
          <w:szCs w:val="18"/>
        </w:rPr>
        <w:t xml:space="preserve">If your institution provides </w:t>
      </w:r>
      <w:hyperlink r:id="rId10" w:history="1">
        <w:r w:rsidR="00BA5B98" w:rsidRPr="00CF610A">
          <w:rPr>
            <w:rStyle w:val="Hyperlink"/>
            <w:rFonts w:asciiTheme="minorHAnsi" w:hAnsiTheme="minorHAnsi" w:cstheme="minorHAnsi"/>
            <w:szCs w:val="18"/>
          </w:rPr>
          <w:t>official e-transcripts</w:t>
        </w:r>
      </w:hyperlink>
      <w:r w:rsidR="00BA5B98">
        <w:rPr>
          <w:rFonts w:asciiTheme="minorHAnsi" w:hAnsiTheme="minorHAnsi" w:cstheme="minorHAnsi"/>
          <w:color w:val="000000"/>
          <w:szCs w:val="18"/>
        </w:rPr>
        <w:t xml:space="preserve">, make arrangements with G+PS, </w:t>
      </w:r>
      <w:hyperlink r:id="rId11" w:history="1">
        <w:r w:rsidR="00BA5B98" w:rsidRPr="00493F92">
          <w:rPr>
            <w:rStyle w:val="Hyperlink"/>
            <w:rFonts w:asciiTheme="minorHAnsi" w:hAnsiTheme="minorHAnsi" w:cstheme="minorHAnsi"/>
            <w:szCs w:val="18"/>
          </w:rPr>
          <w:t>graduate.sas@ubc.ca</w:t>
        </w:r>
      </w:hyperlink>
      <w:r w:rsidR="00BA5B98">
        <w:rPr>
          <w:rFonts w:asciiTheme="minorHAnsi" w:hAnsiTheme="minorHAnsi" w:cstheme="minorHAnsi"/>
          <w:color w:val="000000"/>
          <w:szCs w:val="18"/>
        </w:rPr>
        <w:t xml:space="preserve">. See Meet Official Documentation Requirements </w:t>
      </w:r>
      <w:proofErr w:type="gramStart"/>
      <w:r w:rsidR="00BA5B98">
        <w:rPr>
          <w:rFonts w:asciiTheme="minorHAnsi" w:hAnsiTheme="minorHAnsi" w:cstheme="minorHAnsi"/>
          <w:color w:val="000000"/>
          <w:szCs w:val="18"/>
        </w:rPr>
        <w:t>tab.</w:t>
      </w:r>
      <w:proofErr w:type="gramEnd"/>
      <w:r w:rsidR="00BA5B98">
        <w:rPr>
          <w:rFonts w:asciiTheme="minorHAnsi" w:hAnsiTheme="minorHAnsi" w:cstheme="minorHAnsi"/>
          <w:color w:val="000000"/>
          <w:szCs w:val="18"/>
        </w:rPr>
        <w:t xml:space="preserve"> </w:t>
      </w:r>
      <w:r w:rsidR="00965E35">
        <w:rPr>
          <w:rFonts w:asciiTheme="minorHAnsi" w:hAnsiTheme="minorHAnsi" w:cstheme="minorHAnsi"/>
          <w:color w:val="000000"/>
          <w:szCs w:val="18"/>
        </w:rPr>
        <w:t>Exception,</w:t>
      </w:r>
      <w:r w:rsidR="00766601">
        <w:rPr>
          <w:rFonts w:asciiTheme="minorHAnsi" w:hAnsiTheme="minorHAnsi" w:cstheme="minorHAnsi"/>
          <w:color w:val="000000"/>
          <w:szCs w:val="18"/>
        </w:rPr>
        <w:t xml:space="preserve"> UBC students do not need to submit transcripts. </w:t>
      </w:r>
    </w:p>
    <w:p w:rsidR="002778D6" w:rsidRDefault="001B7A30" w:rsidP="001B7A30">
      <w:pPr>
        <w:spacing w:before="100" w:beforeAutospacing="1" w:after="100" w:afterAutospacing="1" w:line="255" w:lineRule="atLeast"/>
        <w:ind w:left="720" w:hanging="720"/>
      </w:pPr>
      <w:r w:rsidRPr="00010C7E">
        <w:rPr>
          <w:rFonts w:asciiTheme="minorHAnsi" w:hAnsiTheme="minorHAnsi" w:cstheme="minorHAnsi"/>
          <w:color w:val="000000"/>
          <w:szCs w:val="18"/>
        </w:rPr>
        <w:sym w:font="Wingdings 2" w:char="F035"/>
      </w:r>
      <w:r w:rsidRPr="00010C7E">
        <w:rPr>
          <w:rFonts w:asciiTheme="minorHAnsi" w:hAnsiTheme="minorHAnsi" w:cstheme="minorHAnsi"/>
          <w:color w:val="000000"/>
          <w:szCs w:val="18"/>
        </w:rPr>
        <w:tab/>
      </w:r>
      <w:r w:rsidR="00922235">
        <w:rPr>
          <w:rFonts w:asciiTheme="minorHAnsi" w:hAnsiTheme="minorHAnsi" w:cstheme="minorHAnsi"/>
          <w:color w:val="000000"/>
          <w:szCs w:val="18"/>
        </w:rPr>
        <w:t>Invite</w:t>
      </w:r>
      <w:r w:rsidR="00965DD3">
        <w:rPr>
          <w:rFonts w:asciiTheme="minorHAnsi" w:hAnsiTheme="minorHAnsi" w:cstheme="minorHAnsi"/>
          <w:color w:val="000000"/>
          <w:szCs w:val="18"/>
        </w:rPr>
        <w:t xml:space="preserve"> </w:t>
      </w:r>
      <w:r w:rsidR="00922235">
        <w:rPr>
          <w:rFonts w:asciiTheme="minorHAnsi" w:hAnsiTheme="minorHAnsi" w:cstheme="minorHAnsi"/>
          <w:color w:val="000000"/>
          <w:szCs w:val="18"/>
        </w:rPr>
        <w:t>referees</w:t>
      </w:r>
      <w:r w:rsidR="006B169C">
        <w:rPr>
          <w:rFonts w:asciiTheme="minorHAnsi" w:hAnsiTheme="minorHAnsi" w:cstheme="minorHAnsi"/>
          <w:color w:val="000000"/>
          <w:szCs w:val="18"/>
        </w:rPr>
        <w:t xml:space="preserve"> to send in references</w:t>
      </w:r>
      <w:r w:rsidR="00922235">
        <w:rPr>
          <w:rFonts w:asciiTheme="minorHAnsi" w:hAnsiTheme="minorHAnsi" w:cstheme="minorHAnsi"/>
          <w:color w:val="000000"/>
          <w:szCs w:val="18"/>
        </w:rPr>
        <w:t xml:space="preserve">, </w:t>
      </w:r>
      <w:r w:rsidR="00965DD3" w:rsidRPr="002D43F2">
        <w:rPr>
          <w:rFonts w:asciiTheme="minorHAnsi" w:hAnsiTheme="minorHAnsi" w:cstheme="minorHAnsi"/>
          <w:b/>
          <w:color w:val="000000"/>
          <w:szCs w:val="18"/>
        </w:rPr>
        <w:t>3 sets of reference letters</w:t>
      </w:r>
      <w:r w:rsidR="006B169C">
        <w:rPr>
          <w:rFonts w:asciiTheme="minorHAnsi" w:hAnsiTheme="minorHAnsi" w:cstheme="minorHAnsi"/>
          <w:color w:val="000000"/>
          <w:szCs w:val="18"/>
        </w:rPr>
        <w:t xml:space="preserve"> are required to complete your application.</w:t>
      </w:r>
    </w:p>
    <w:p w:rsidR="001B7A30" w:rsidRDefault="001B7A30" w:rsidP="001B7A30">
      <w:pPr>
        <w:spacing w:before="100" w:beforeAutospacing="1" w:after="100" w:afterAutospacing="1" w:line="255" w:lineRule="atLeast"/>
        <w:ind w:left="720" w:hanging="720"/>
        <w:rPr>
          <w:rFonts w:asciiTheme="minorHAnsi" w:hAnsiTheme="minorHAnsi" w:cstheme="minorHAnsi"/>
          <w:color w:val="000000"/>
          <w:szCs w:val="18"/>
        </w:rPr>
      </w:pPr>
      <w:r w:rsidRPr="00010C7E">
        <w:rPr>
          <w:rFonts w:asciiTheme="minorHAnsi" w:hAnsiTheme="minorHAnsi" w:cstheme="minorHAnsi"/>
          <w:color w:val="000000"/>
          <w:szCs w:val="18"/>
        </w:rPr>
        <w:sym w:font="Wingdings 2" w:char="F035"/>
      </w:r>
      <w:r w:rsidRPr="00010C7E">
        <w:rPr>
          <w:rFonts w:asciiTheme="minorHAnsi" w:hAnsiTheme="minorHAnsi" w:cstheme="minorHAnsi"/>
          <w:color w:val="000000"/>
          <w:szCs w:val="18"/>
        </w:rPr>
        <w:tab/>
      </w:r>
      <w:r w:rsidR="00965DD3">
        <w:rPr>
          <w:rFonts w:asciiTheme="minorHAnsi" w:hAnsiTheme="minorHAnsi" w:cstheme="minorHAnsi"/>
          <w:color w:val="000000"/>
          <w:szCs w:val="18"/>
        </w:rPr>
        <w:t>Submit a per</w:t>
      </w:r>
      <w:r w:rsidR="004A2147">
        <w:rPr>
          <w:rFonts w:asciiTheme="minorHAnsi" w:hAnsiTheme="minorHAnsi" w:cstheme="minorHAnsi"/>
          <w:color w:val="000000"/>
          <w:szCs w:val="18"/>
        </w:rPr>
        <w:t xml:space="preserve">sonal statement, maximum of </w:t>
      </w:r>
      <w:r w:rsidR="00965DD3">
        <w:rPr>
          <w:rFonts w:asciiTheme="minorHAnsi" w:hAnsiTheme="minorHAnsi" w:cstheme="minorHAnsi"/>
          <w:color w:val="000000"/>
          <w:szCs w:val="18"/>
        </w:rPr>
        <w:t>one page</w:t>
      </w:r>
      <w:r w:rsidR="002778D6">
        <w:rPr>
          <w:rFonts w:asciiTheme="minorHAnsi" w:hAnsiTheme="minorHAnsi" w:cstheme="minorHAnsi"/>
          <w:color w:val="000000"/>
          <w:szCs w:val="18"/>
        </w:rPr>
        <w:t xml:space="preserve"> </w:t>
      </w:r>
    </w:p>
    <w:p w:rsidR="001B7A30" w:rsidRPr="00010C7E" w:rsidRDefault="00093326" w:rsidP="001B7A30">
      <w:pPr>
        <w:spacing w:before="100" w:beforeAutospacing="1" w:after="100" w:afterAutospacing="1" w:line="255" w:lineRule="atLeast"/>
        <w:ind w:left="720" w:hanging="720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  <w:u w:val="single"/>
        </w:rPr>
        <w:t>Applications from Outside of North America:</w:t>
      </w:r>
    </w:p>
    <w:p w:rsidR="0088673C" w:rsidRDefault="001B7A30" w:rsidP="0089569D">
      <w:pPr>
        <w:spacing w:before="100" w:beforeAutospacing="1" w:after="100" w:afterAutospacing="1" w:line="255" w:lineRule="atLeast"/>
        <w:ind w:left="720" w:hanging="720"/>
      </w:pPr>
      <w:r w:rsidRPr="00010C7E">
        <w:rPr>
          <w:rFonts w:asciiTheme="minorHAnsi" w:hAnsiTheme="minorHAnsi" w:cstheme="minorHAnsi"/>
          <w:color w:val="000000"/>
          <w:szCs w:val="18"/>
        </w:rPr>
        <w:sym w:font="Wingdings 2" w:char="F035"/>
      </w:r>
      <w:r w:rsidRPr="00010C7E">
        <w:rPr>
          <w:rFonts w:asciiTheme="minorHAnsi" w:hAnsiTheme="minorHAnsi" w:cstheme="minorHAnsi"/>
          <w:color w:val="000000"/>
          <w:szCs w:val="18"/>
        </w:rPr>
        <w:tab/>
      </w:r>
      <w:r w:rsidR="0089569D">
        <w:rPr>
          <w:rFonts w:asciiTheme="minorHAnsi" w:hAnsiTheme="minorHAnsi" w:cstheme="minorHAnsi"/>
          <w:color w:val="000000"/>
          <w:szCs w:val="18"/>
        </w:rPr>
        <w:t xml:space="preserve">Reviewed BIOC’s entrance requirements at </w:t>
      </w:r>
      <w:hyperlink r:id="rId12" w:history="1">
        <w:r w:rsidR="0088673C" w:rsidRPr="0088673C">
          <w:rPr>
            <w:rStyle w:val="Hyperlink"/>
            <w:rFonts w:asciiTheme="minorHAnsi" w:hAnsiTheme="minorHAnsi" w:cstheme="minorHAnsi"/>
          </w:rPr>
          <w:t>http://www.biochem.ubc.ca/graduate/requirements/</w:t>
        </w:r>
      </w:hyperlink>
    </w:p>
    <w:p w:rsidR="0089569D" w:rsidRPr="0088673C" w:rsidRDefault="0089569D" w:rsidP="0089569D">
      <w:pPr>
        <w:spacing w:before="100" w:beforeAutospacing="1" w:after="100" w:afterAutospacing="1" w:line="255" w:lineRule="atLeast"/>
        <w:ind w:left="720" w:hanging="720"/>
        <w:rPr>
          <w:rFonts w:asciiTheme="minorHAnsi" w:hAnsiTheme="minorHAnsi" w:cstheme="minorHAnsi"/>
        </w:rPr>
      </w:pPr>
      <w:r w:rsidRPr="00010C7E">
        <w:rPr>
          <w:rFonts w:asciiTheme="minorHAnsi" w:hAnsiTheme="minorHAnsi" w:cstheme="minorHAnsi"/>
          <w:color w:val="000000"/>
          <w:szCs w:val="18"/>
        </w:rPr>
        <w:sym w:font="Wingdings 2" w:char="F035"/>
      </w:r>
      <w:r w:rsidRPr="00010C7E">
        <w:rPr>
          <w:rFonts w:asciiTheme="minorHAnsi" w:hAnsiTheme="minorHAnsi" w:cstheme="minorHAnsi"/>
          <w:color w:val="000000"/>
          <w:szCs w:val="18"/>
        </w:rPr>
        <w:tab/>
      </w:r>
      <w:r>
        <w:rPr>
          <w:rFonts w:asciiTheme="minorHAnsi" w:hAnsiTheme="minorHAnsi" w:cstheme="minorHAnsi"/>
          <w:color w:val="000000"/>
          <w:szCs w:val="18"/>
        </w:rPr>
        <w:t xml:space="preserve">Reviewed additional academic requirements for students at </w:t>
      </w:r>
      <w:hyperlink r:id="rId13" w:history="1">
        <w:r w:rsidR="0088673C" w:rsidRPr="0088673C">
          <w:rPr>
            <w:rStyle w:val="Hyperlink"/>
            <w:rFonts w:asciiTheme="minorHAnsi" w:hAnsiTheme="minorHAnsi" w:cstheme="minorHAnsi"/>
          </w:rPr>
          <w:t>https://www.grad.ubc.ca/prospective-students/international-students</w:t>
        </w:r>
      </w:hyperlink>
      <w:r w:rsidR="0088673C" w:rsidRPr="0088673C">
        <w:rPr>
          <w:rFonts w:asciiTheme="minorHAnsi" w:hAnsiTheme="minorHAnsi" w:cstheme="minorHAnsi"/>
        </w:rPr>
        <w:t xml:space="preserve"> </w:t>
      </w:r>
    </w:p>
    <w:p w:rsidR="0089569D" w:rsidRPr="00010C7E" w:rsidRDefault="0089569D" w:rsidP="0089569D">
      <w:pPr>
        <w:spacing w:before="100" w:beforeAutospacing="1" w:after="100" w:afterAutospacing="1"/>
        <w:ind w:left="720" w:hanging="720"/>
        <w:rPr>
          <w:rFonts w:asciiTheme="minorHAnsi" w:hAnsiTheme="minorHAnsi" w:cstheme="minorHAnsi"/>
          <w:color w:val="000000"/>
          <w:szCs w:val="18"/>
        </w:rPr>
      </w:pPr>
      <w:r w:rsidRPr="00010C7E">
        <w:rPr>
          <w:rFonts w:asciiTheme="minorHAnsi" w:hAnsiTheme="minorHAnsi" w:cstheme="minorHAnsi"/>
          <w:color w:val="000000"/>
          <w:szCs w:val="18"/>
        </w:rPr>
        <w:sym w:font="Wingdings 2" w:char="F035"/>
      </w:r>
      <w:r w:rsidRPr="00010C7E">
        <w:rPr>
          <w:rFonts w:asciiTheme="minorHAnsi" w:hAnsiTheme="minorHAnsi" w:cstheme="minorHAnsi"/>
          <w:color w:val="000000"/>
          <w:szCs w:val="18"/>
        </w:rPr>
        <w:tab/>
      </w:r>
      <w:r>
        <w:rPr>
          <w:rFonts w:asciiTheme="minorHAnsi" w:hAnsiTheme="minorHAnsi" w:cstheme="minorHAnsi"/>
          <w:color w:val="000000"/>
          <w:szCs w:val="18"/>
        </w:rPr>
        <w:t xml:space="preserve">Submitted the online application form: </w:t>
      </w:r>
      <w:hyperlink r:id="rId14" w:history="1">
        <w:r w:rsidRPr="00D75235">
          <w:rPr>
            <w:rStyle w:val="Hyperlink"/>
            <w:rFonts w:asciiTheme="minorHAnsi" w:hAnsiTheme="minorHAnsi" w:cstheme="minorHAnsi"/>
            <w:szCs w:val="18"/>
          </w:rPr>
          <w:t>http://www.grad.ubc.ca/prospective-students/application-admission/apply-online</w:t>
        </w:r>
      </w:hyperlink>
    </w:p>
    <w:p w:rsidR="0089569D" w:rsidRDefault="0089569D" w:rsidP="0089569D">
      <w:pPr>
        <w:spacing w:before="100" w:beforeAutospacing="1" w:after="100" w:afterAutospacing="1" w:line="255" w:lineRule="atLeast"/>
        <w:ind w:left="720" w:hanging="720"/>
        <w:rPr>
          <w:rFonts w:asciiTheme="minorHAnsi" w:hAnsiTheme="minorHAnsi" w:cstheme="minorHAnsi"/>
          <w:color w:val="000000"/>
          <w:szCs w:val="18"/>
        </w:rPr>
      </w:pPr>
      <w:r w:rsidRPr="00010C7E">
        <w:rPr>
          <w:rFonts w:asciiTheme="minorHAnsi" w:hAnsiTheme="minorHAnsi" w:cstheme="minorHAnsi"/>
          <w:color w:val="000000"/>
          <w:szCs w:val="18"/>
        </w:rPr>
        <w:lastRenderedPageBreak/>
        <w:sym w:font="Wingdings 2" w:char="F035"/>
      </w:r>
      <w:r w:rsidRPr="00010C7E">
        <w:rPr>
          <w:rFonts w:asciiTheme="minorHAnsi" w:hAnsiTheme="minorHAnsi" w:cstheme="minorHAnsi"/>
          <w:color w:val="000000"/>
          <w:szCs w:val="18"/>
        </w:rPr>
        <w:tab/>
      </w:r>
      <w:r w:rsidR="00AA3222">
        <w:rPr>
          <w:rFonts w:asciiTheme="minorHAnsi" w:hAnsiTheme="minorHAnsi" w:cstheme="minorHAnsi"/>
          <w:color w:val="000000"/>
          <w:szCs w:val="18"/>
        </w:rPr>
        <w:t>Upload copies of official transcripts to support your application. If</w:t>
      </w:r>
      <w:r w:rsidR="006B169C">
        <w:rPr>
          <w:rFonts w:asciiTheme="minorHAnsi" w:hAnsiTheme="minorHAnsi" w:cstheme="minorHAnsi"/>
          <w:color w:val="000000"/>
          <w:szCs w:val="18"/>
        </w:rPr>
        <w:t xml:space="preserve"> admitted conditional to documents, s</w:t>
      </w:r>
      <w:r>
        <w:rPr>
          <w:rFonts w:asciiTheme="minorHAnsi" w:hAnsiTheme="minorHAnsi" w:cstheme="minorHAnsi"/>
          <w:color w:val="000000"/>
          <w:szCs w:val="18"/>
        </w:rPr>
        <w:t xml:space="preserve">ubmit </w:t>
      </w:r>
      <w:r w:rsidRPr="00876B59">
        <w:rPr>
          <w:rFonts w:asciiTheme="minorHAnsi" w:hAnsiTheme="minorHAnsi" w:cstheme="minorHAnsi"/>
          <w:b/>
          <w:color w:val="000000"/>
          <w:szCs w:val="18"/>
        </w:rPr>
        <w:t>2 sets of official transcripts</w:t>
      </w:r>
      <w:r>
        <w:rPr>
          <w:rFonts w:asciiTheme="minorHAnsi" w:hAnsiTheme="minorHAnsi" w:cstheme="minorHAnsi"/>
          <w:color w:val="000000"/>
          <w:szCs w:val="18"/>
        </w:rPr>
        <w:t xml:space="preserve"> from </w:t>
      </w:r>
      <w:r w:rsidRPr="00876B59">
        <w:rPr>
          <w:rFonts w:asciiTheme="minorHAnsi" w:hAnsiTheme="minorHAnsi" w:cstheme="minorHAnsi"/>
          <w:b/>
          <w:color w:val="000000"/>
          <w:szCs w:val="18"/>
        </w:rPr>
        <w:t xml:space="preserve">all </w:t>
      </w:r>
      <w:r>
        <w:rPr>
          <w:rFonts w:asciiTheme="minorHAnsi" w:hAnsiTheme="minorHAnsi" w:cstheme="minorHAnsi"/>
          <w:color w:val="000000"/>
          <w:szCs w:val="18"/>
        </w:rPr>
        <w:t xml:space="preserve">post-secondary institutions in envelopes sealed and endorsed by the issuing institution.  </w:t>
      </w:r>
      <w:r w:rsidR="00965E35">
        <w:rPr>
          <w:rFonts w:asciiTheme="minorHAnsi" w:hAnsiTheme="minorHAnsi" w:cstheme="minorHAnsi"/>
          <w:color w:val="000000"/>
          <w:szCs w:val="18"/>
        </w:rPr>
        <w:t xml:space="preserve">An alternative is </w:t>
      </w:r>
      <w:hyperlink r:id="rId15" w:history="1">
        <w:r w:rsidR="00CF610A" w:rsidRPr="00CF610A">
          <w:rPr>
            <w:rStyle w:val="Hyperlink"/>
            <w:rFonts w:asciiTheme="minorHAnsi" w:hAnsiTheme="minorHAnsi" w:cstheme="minorHAnsi"/>
            <w:szCs w:val="18"/>
          </w:rPr>
          <w:t>official e-transcripts</w:t>
        </w:r>
      </w:hyperlink>
      <w:r w:rsidR="00CF610A">
        <w:rPr>
          <w:rFonts w:asciiTheme="minorHAnsi" w:hAnsiTheme="minorHAnsi" w:cstheme="minorHAnsi"/>
          <w:color w:val="000000"/>
          <w:szCs w:val="18"/>
        </w:rPr>
        <w:t xml:space="preserve">, sent to G+PS, </w:t>
      </w:r>
      <w:hyperlink r:id="rId16" w:history="1">
        <w:r w:rsidR="00CF610A" w:rsidRPr="00493F92">
          <w:rPr>
            <w:rStyle w:val="Hyperlink"/>
            <w:rFonts w:asciiTheme="minorHAnsi" w:hAnsiTheme="minorHAnsi" w:cstheme="minorHAnsi"/>
            <w:szCs w:val="18"/>
          </w:rPr>
          <w:t>graduate.sas@ubc.ca</w:t>
        </w:r>
      </w:hyperlink>
      <w:r w:rsidR="00B04F91">
        <w:rPr>
          <w:rFonts w:asciiTheme="minorHAnsi" w:hAnsiTheme="minorHAnsi" w:cstheme="minorHAnsi"/>
          <w:color w:val="000000"/>
          <w:szCs w:val="18"/>
        </w:rPr>
        <w:t>. See Meet Official Documentation Requirements tab.</w:t>
      </w:r>
    </w:p>
    <w:p w:rsidR="00BD0C90" w:rsidRPr="00010C7E" w:rsidRDefault="00BD0C90" w:rsidP="00BD0C90">
      <w:pPr>
        <w:spacing w:before="100" w:beforeAutospacing="1" w:after="100" w:afterAutospacing="1" w:line="255" w:lineRule="atLeast"/>
        <w:ind w:left="720" w:hanging="720"/>
        <w:rPr>
          <w:rFonts w:asciiTheme="minorHAnsi" w:hAnsiTheme="minorHAnsi" w:cstheme="minorHAnsi"/>
          <w:color w:val="000000"/>
          <w:szCs w:val="18"/>
        </w:rPr>
      </w:pPr>
      <w:r w:rsidRPr="00010C7E">
        <w:rPr>
          <w:rFonts w:asciiTheme="minorHAnsi" w:hAnsiTheme="minorHAnsi" w:cstheme="minorHAnsi"/>
          <w:color w:val="000000"/>
          <w:szCs w:val="18"/>
        </w:rPr>
        <w:sym w:font="Wingdings 2" w:char="F035"/>
      </w:r>
      <w:r w:rsidRPr="00010C7E">
        <w:rPr>
          <w:rFonts w:asciiTheme="minorHAnsi" w:hAnsiTheme="minorHAnsi" w:cstheme="minorHAnsi"/>
          <w:color w:val="000000"/>
          <w:szCs w:val="18"/>
        </w:rPr>
        <w:tab/>
      </w:r>
      <w:r>
        <w:rPr>
          <w:rFonts w:asciiTheme="minorHAnsi" w:hAnsiTheme="minorHAnsi" w:cstheme="minorHAnsi"/>
          <w:color w:val="000000"/>
          <w:szCs w:val="18"/>
        </w:rPr>
        <w:t xml:space="preserve">For documents which are not issued in English, arrange for official translated versions of transcripts and degree certificates as per instructions: </w:t>
      </w:r>
      <w:hyperlink r:id="rId17" w:history="1">
        <w:r w:rsidRPr="00D75235">
          <w:rPr>
            <w:rStyle w:val="Hyperlink"/>
            <w:rFonts w:asciiTheme="minorHAnsi" w:hAnsiTheme="minorHAnsi" w:cstheme="minorHAnsi"/>
            <w:szCs w:val="18"/>
          </w:rPr>
          <w:t>http://www.grad.ubc.ca/prospective-students/application-admission/international-students-transcripts</w:t>
        </w:r>
      </w:hyperlink>
      <w:r>
        <w:rPr>
          <w:rFonts w:asciiTheme="minorHAnsi" w:hAnsiTheme="minorHAnsi" w:cstheme="minorHAnsi"/>
          <w:color w:val="000000"/>
          <w:szCs w:val="18"/>
        </w:rPr>
        <w:t xml:space="preserve">. </w:t>
      </w:r>
    </w:p>
    <w:p w:rsidR="0089569D" w:rsidRPr="00010C7E" w:rsidRDefault="0089569D" w:rsidP="0089569D">
      <w:pPr>
        <w:spacing w:before="100" w:beforeAutospacing="1" w:after="100" w:afterAutospacing="1" w:line="255" w:lineRule="atLeast"/>
        <w:ind w:left="720" w:hanging="720"/>
        <w:rPr>
          <w:rFonts w:asciiTheme="minorHAnsi" w:hAnsiTheme="minorHAnsi" w:cstheme="minorHAnsi"/>
          <w:color w:val="000000"/>
          <w:szCs w:val="18"/>
        </w:rPr>
      </w:pPr>
      <w:r w:rsidRPr="00010C7E">
        <w:rPr>
          <w:rFonts w:asciiTheme="minorHAnsi" w:hAnsiTheme="minorHAnsi" w:cstheme="minorHAnsi"/>
          <w:color w:val="000000"/>
          <w:szCs w:val="18"/>
        </w:rPr>
        <w:sym w:font="Wingdings 2" w:char="F035"/>
      </w:r>
      <w:r w:rsidRPr="00010C7E">
        <w:rPr>
          <w:rFonts w:asciiTheme="minorHAnsi" w:hAnsiTheme="minorHAnsi" w:cstheme="minorHAnsi"/>
          <w:color w:val="000000"/>
          <w:szCs w:val="18"/>
        </w:rPr>
        <w:tab/>
      </w:r>
      <w:r w:rsidR="006B169C">
        <w:rPr>
          <w:rFonts w:asciiTheme="minorHAnsi" w:hAnsiTheme="minorHAnsi" w:cstheme="minorHAnsi"/>
          <w:color w:val="000000"/>
          <w:szCs w:val="18"/>
        </w:rPr>
        <w:t xml:space="preserve">Invite </w:t>
      </w:r>
      <w:r w:rsidR="00406CF3">
        <w:rPr>
          <w:rFonts w:asciiTheme="minorHAnsi" w:hAnsiTheme="minorHAnsi" w:cstheme="minorHAnsi"/>
          <w:color w:val="000000"/>
          <w:szCs w:val="18"/>
        </w:rPr>
        <w:t>refer</w:t>
      </w:r>
      <w:r w:rsidR="006B169C">
        <w:rPr>
          <w:rFonts w:asciiTheme="minorHAnsi" w:hAnsiTheme="minorHAnsi" w:cstheme="minorHAnsi"/>
          <w:color w:val="000000"/>
          <w:szCs w:val="18"/>
        </w:rPr>
        <w:t xml:space="preserve">ees to send in references, </w:t>
      </w:r>
      <w:r w:rsidRPr="00876B59">
        <w:rPr>
          <w:rFonts w:asciiTheme="minorHAnsi" w:hAnsiTheme="minorHAnsi" w:cstheme="minorHAnsi"/>
          <w:b/>
          <w:color w:val="000000"/>
          <w:szCs w:val="18"/>
        </w:rPr>
        <w:t>3 sets of reference</w:t>
      </w:r>
      <w:r w:rsidR="00E237B8">
        <w:rPr>
          <w:rFonts w:asciiTheme="minorHAnsi" w:hAnsiTheme="minorHAnsi" w:cstheme="minorHAnsi"/>
          <w:b/>
          <w:color w:val="000000"/>
          <w:szCs w:val="18"/>
        </w:rPr>
        <w:t xml:space="preserve"> letters</w:t>
      </w:r>
      <w:r w:rsidR="006B169C">
        <w:rPr>
          <w:rFonts w:asciiTheme="minorHAnsi" w:hAnsiTheme="minorHAnsi" w:cstheme="minorHAnsi"/>
          <w:color w:val="000000"/>
          <w:szCs w:val="18"/>
        </w:rPr>
        <w:t xml:space="preserve"> are required to complete your application.</w:t>
      </w:r>
    </w:p>
    <w:p w:rsidR="0089569D" w:rsidRDefault="0089569D" w:rsidP="0089569D">
      <w:pPr>
        <w:spacing w:before="100" w:beforeAutospacing="1" w:after="100" w:afterAutospacing="1" w:line="255" w:lineRule="atLeast"/>
        <w:ind w:left="720" w:hanging="720"/>
        <w:rPr>
          <w:rFonts w:asciiTheme="minorHAnsi" w:hAnsiTheme="minorHAnsi" w:cstheme="minorHAnsi"/>
          <w:color w:val="000000"/>
          <w:szCs w:val="18"/>
        </w:rPr>
      </w:pPr>
      <w:r w:rsidRPr="00010C7E">
        <w:rPr>
          <w:rFonts w:asciiTheme="minorHAnsi" w:hAnsiTheme="minorHAnsi" w:cstheme="minorHAnsi"/>
          <w:color w:val="000000"/>
          <w:szCs w:val="18"/>
        </w:rPr>
        <w:sym w:font="Wingdings 2" w:char="F035"/>
      </w:r>
      <w:r w:rsidRPr="00010C7E">
        <w:rPr>
          <w:rFonts w:asciiTheme="minorHAnsi" w:hAnsiTheme="minorHAnsi" w:cstheme="minorHAnsi"/>
          <w:color w:val="000000"/>
          <w:szCs w:val="18"/>
        </w:rPr>
        <w:tab/>
      </w:r>
      <w:r w:rsidR="006B169C">
        <w:rPr>
          <w:rFonts w:asciiTheme="minorHAnsi" w:hAnsiTheme="minorHAnsi" w:cstheme="minorHAnsi"/>
          <w:color w:val="000000"/>
          <w:szCs w:val="18"/>
        </w:rPr>
        <w:t xml:space="preserve">Upload </w:t>
      </w:r>
      <w:r>
        <w:rPr>
          <w:rFonts w:asciiTheme="minorHAnsi" w:hAnsiTheme="minorHAnsi" w:cstheme="minorHAnsi"/>
          <w:color w:val="000000"/>
          <w:szCs w:val="18"/>
        </w:rPr>
        <w:t>a personal statement, no longer than one page</w:t>
      </w:r>
      <w:r w:rsidR="00E237B8">
        <w:rPr>
          <w:rFonts w:asciiTheme="minorHAnsi" w:hAnsiTheme="minorHAnsi" w:cstheme="minorHAnsi"/>
          <w:color w:val="000000"/>
          <w:szCs w:val="18"/>
        </w:rPr>
        <w:t xml:space="preserve">. </w:t>
      </w:r>
    </w:p>
    <w:p w:rsidR="00D82E67" w:rsidRDefault="00D82E67" w:rsidP="0089569D">
      <w:pPr>
        <w:spacing w:before="100" w:beforeAutospacing="1" w:after="100" w:afterAutospacing="1" w:line="255" w:lineRule="atLeast"/>
        <w:ind w:left="720" w:hanging="720"/>
        <w:rPr>
          <w:rFonts w:asciiTheme="minorHAnsi" w:hAnsiTheme="minorHAnsi" w:cstheme="minorHAnsi"/>
          <w:color w:val="000000"/>
          <w:szCs w:val="18"/>
        </w:rPr>
      </w:pPr>
      <w:r w:rsidRPr="00010C7E">
        <w:rPr>
          <w:rFonts w:asciiTheme="minorHAnsi" w:hAnsiTheme="minorHAnsi" w:cstheme="minorHAnsi"/>
          <w:color w:val="000000"/>
          <w:szCs w:val="18"/>
        </w:rPr>
        <w:sym w:font="Wingdings 2" w:char="F035"/>
      </w:r>
      <w:r>
        <w:rPr>
          <w:rFonts w:asciiTheme="minorHAnsi" w:hAnsiTheme="minorHAnsi" w:cstheme="minorHAnsi"/>
          <w:color w:val="000000"/>
          <w:szCs w:val="18"/>
        </w:rPr>
        <w:t xml:space="preserve">        Please do not send your thesis,</w:t>
      </w:r>
      <w:r w:rsidR="00E6234B">
        <w:rPr>
          <w:rFonts w:asciiTheme="minorHAnsi" w:hAnsiTheme="minorHAnsi" w:cstheme="minorHAnsi"/>
          <w:color w:val="000000"/>
          <w:szCs w:val="18"/>
        </w:rPr>
        <w:t xml:space="preserve"> as</w:t>
      </w:r>
      <w:r>
        <w:rPr>
          <w:rFonts w:asciiTheme="minorHAnsi" w:hAnsiTheme="minorHAnsi" w:cstheme="minorHAnsi"/>
          <w:color w:val="000000"/>
          <w:szCs w:val="18"/>
        </w:rPr>
        <w:t xml:space="preserve"> this document will be removed.</w:t>
      </w:r>
    </w:p>
    <w:p w:rsidR="00985E2E" w:rsidRDefault="00BD0C90" w:rsidP="00BD0C90">
      <w:pPr>
        <w:spacing w:before="100" w:beforeAutospacing="1" w:after="100" w:afterAutospacing="1" w:line="255" w:lineRule="atLeast"/>
        <w:ind w:left="720" w:hanging="720"/>
        <w:rPr>
          <w:rFonts w:asciiTheme="minorHAnsi" w:hAnsiTheme="minorHAnsi" w:cstheme="minorHAnsi"/>
          <w:color w:val="000000"/>
          <w:szCs w:val="18"/>
        </w:rPr>
      </w:pPr>
      <w:r w:rsidRPr="00010C7E">
        <w:rPr>
          <w:rFonts w:asciiTheme="minorHAnsi" w:hAnsiTheme="minorHAnsi" w:cstheme="minorHAnsi"/>
          <w:color w:val="000000"/>
          <w:szCs w:val="18"/>
        </w:rPr>
        <w:sym w:font="Wingdings 2" w:char="F035"/>
      </w:r>
      <w:r w:rsidRPr="00010C7E">
        <w:rPr>
          <w:rFonts w:asciiTheme="minorHAnsi" w:hAnsiTheme="minorHAnsi" w:cstheme="minorHAnsi"/>
          <w:color w:val="000000"/>
          <w:szCs w:val="18"/>
        </w:rPr>
        <w:tab/>
      </w:r>
      <w:r>
        <w:rPr>
          <w:rFonts w:asciiTheme="minorHAnsi" w:hAnsiTheme="minorHAnsi" w:cstheme="minorHAnsi"/>
          <w:color w:val="000000"/>
          <w:szCs w:val="18"/>
        </w:rPr>
        <w:t xml:space="preserve">Submit </w:t>
      </w:r>
      <w:r w:rsidR="00985E2E">
        <w:rPr>
          <w:rFonts w:asciiTheme="minorHAnsi" w:hAnsiTheme="minorHAnsi" w:cstheme="minorHAnsi"/>
          <w:color w:val="000000"/>
          <w:szCs w:val="18"/>
        </w:rPr>
        <w:t xml:space="preserve">current </w:t>
      </w:r>
      <w:r>
        <w:rPr>
          <w:rFonts w:asciiTheme="minorHAnsi" w:hAnsiTheme="minorHAnsi" w:cstheme="minorHAnsi"/>
          <w:color w:val="000000"/>
          <w:szCs w:val="18"/>
        </w:rPr>
        <w:t>GR</w:t>
      </w:r>
      <w:r w:rsidR="00985E2E">
        <w:rPr>
          <w:rFonts w:asciiTheme="minorHAnsi" w:hAnsiTheme="minorHAnsi" w:cstheme="minorHAnsi"/>
          <w:color w:val="000000"/>
          <w:szCs w:val="18"/>
        </w:rPr>
        <w:t>E results for either General/Biochemistry/Chemist</w:t>
      </w:r>
      <w:r w:rsidR="00335A5A">
        <w:rPr>
          <w:rFonts w:asciiTheme="minorHAnsi" w:hAnsiTheme="minorHAnsi" w:cstheme="minorHAnsi"/>
          <w:color w:val="000000"/>
          <w:szCs w:val="18"/>
        </w:rPr>
        <w:t>r</w:t>
      </w:r>
      <w:r w:rsidR="00985E2E">
        <w:rPr>
          <w:rFonts w:asciiTheme="minorHAnsi" w:hAnsiTheme="minorHAnsi" w:cstheme="minorHAnsi"/>
          <w:color w:val="000000"/>
          <w:szCs w:val="18"/>
        </w:rPr>
        <w:t xml:space="preserve">y.  </w:t>
      </w:r>
      <w:r w:rsidR="00E237B8">
        <w:rPr>
          <w:rFonts w:asciiTheme="minorHAnsi" w:hAnsiTheme="minorHAnsi" w:cstheme="minorHAnsi"/>
          <w:color w:val="000000"/>
          <w:szCs w:val="18"/>
        </w:rPr>
        <w:t xml:space="preserve">Code 0965 0202. </w:t>
      </w:r>
      <w:r w:rsidR="00985E2E">
        <w:rPr>
          <w:rFonts w:asciiTheme="minorHAnsi" w:hAnsiTheme="minorHAnsi" w:cstheme="minorHAnsi"/>
          <w:color w:val="000000"/>
          <w:szCs w:val="18"/>
        </w:rPr>
        <w:t xml:space="preserve">Test scores are valid only for 2 years from the test date: </w:t>
      </w:r>
      <w:r w:rsidR="00E237B8">
        <w:rPr>
          <w:rFonts w:asciiTheme="minorHAnsi" w:hAnsiTheme="minorHAnsi" w:cstheme="minorHAnsi"/>
          <w:color w:val="000000"/>
          <w:szCs w:val="18"/>
        </w:rPr>
        <w:t xml:space="preserve"> </w:t>
      </w:r>
      <w:hyperlink r:id="rId18" w:history="1">
        <w:r w:rsidR="00985E2E" w:rsidRPr="00D75235">
          <w:rPr>
            <w:rStyle w:val="Hyperlink"/>
            <w:rFonts w:asciiTheme="minorHAnsi" w:hAnsiTheme="minorHAnsi" w:cstheme="minorHAnsi"/>
            <w:szCs w:val="18"/>
          </w:rPr>
          <w:t>http://www.calendar.ubc.ca/vancouver/index.cfm?tree=12,204,345,0</w:t>
        </w:r>
      </w:hyperlink>
      <w:r w:rsidR="00985E2E">
        <w:rPr>
          <w:rFonts w:asciiTheme="minorHAnsi" w:hAnsiTheme="minorHAnsi" w:cstheme="minorHAnsi"/>
          <w:color w:val="000000"/>
          <w:szCs w:val="18"/>
        </w:rPr>
        <w:t xml:space="preserve"> </w:t>
      </w:r>
    </w:p>
    <w:p w:rsidR="001B7A30" w:rsidRPr="00010C7E" w:rsidRDefault="00BD0C90" w:rsidP="00394569">
      <w:pPr>
        <w:spacing w:before="100" w:beforeAutospacing="1" w:after="100" w:afterAutospacing="1" w:line="255" w:lineRule="atLeast"/>
        <w:ind w:left="720" w:hanging="720"/>
        <w:rPr>
          <w:rFonts w:asciiTheme="minorHAnsi" w:hAnsiTheme="minorHAnsi" w:cstheme="minorHAnsi"/>
          <w:color w:val="000000"/>
          <w:szCs w:val="18"/>
        </w:rPr>
      </w:pPr>
      <w:r w:rsidRPr="00010C7E">
        <w:rPr>
          <w:rFonts w:asciiTheme="minorHAnsi" w:hAnsiTheme="minorHAnsi" w:cstheme="minorHAnsi"/>
          <w:color w:val="000000"/>
          <w:szCs w:val="18"/>
        </w:rPr>
        <w:sym w:font="Wingdings 2" w:char="F035"/>
      </w:r>
      <w:r w:rsidRPr="00010C7E">
        <w:rPr>
          <w:rFonts w:asciiTheme="minorHAnsi" w:hAnsiTheme="minorHAnsi" w:cstheme="minorHAnsi"/>
          <w:color w:val="000000"/>
          <w:szCs w:val="18"/>
        </w:rPr>
        <w:tab/>
      </w:r>
      <w:r w:rsidR="00985E2E">
        <w:rPr>
          <w:rFonts w:asciiTheme="minorHAnsi" w:hAnsiTheme="minorHAnsi" w:cstheme="minorHAnsi"/>
          <w:color w:val="000000"/>
          <w:szCs w:val="18"/>
        </w:rPr>
        <w:t>Submit TOEFL or IELTS test score</w:t>
      </w:r>
      <w:r w:rsidR="003E3968">
        <w:rPr>
          <w:rFonts w:asciiTheme="minorHAnsi" w:hAnsiTheme="minorHAnsi" w:cstheme="minorHAnsi"/>
          <w:color w:val="000000"/>
          <w:szCs w:val="18"/>
        </w:rPr>
        <w:t>,</w:t>
      </w:r>
      <w:r w:rsidR="00985E2E">
        <w:rPr>
          <w:rFonts w:asciiTheme="minorHAnsi" w:hAnsiTheme="minorHAnsi" w:cstheme="minorHAnsi"/>
          <w:color w:val="000000"/>
          <w:szCs w:val="18"/>
        </w:rPr>
        <w:t xml:space="preserve"> if English is not the official </w:t>
      </w:r>
      <w:r w:rsidR="00394569">
        <w:rPr>
          <w:rFonts w:asciiTheme="minorHAnsi" w:hAnsiTheme="minorHAnsi" w:cstheme="minorHAnsi"/>
          <w:color w:val="000000"/>
          <w:szCs w:val="18"/>
        </w:rPr>
        <w:t>language</w:t>
      </w:r>
      <w:r w:rsidR="00E237B8">
        <w:rPr>
          <w:rFonts w:asciiTheme="minorHAnsi" w:hAnsiTheme="minorHAnsi" w:cstheme="minorHAnsi"/>
          <w:color w:val="000000"/>
          <w:szCs w:val="18"/>
        </w:rPr>
        <w:t xml:space="preserve">. </w:t>
      </w:r>
      <w:r w:rsidR="006B169C">
        <w:rPr>
          <w:rFonts w:asciiTheme="minorHAnsi" w:hAnsiTheme="minorHAnsi" w:cstheme="minorHAnsi"/>
          <w:color w:val="000000"/>
          <w:szCs w:val="18"/>
        </w:rPr>
        <w:t xml:space="preserve">TOEFL code </w:t>
      </w:r>
      <w:r w:rsidR="00E237B8">
        <w:rPr>
          <w:rFonts w:asciiTheme="minorHAnsi" w:hAnsiTheme="minorHAnsi" w:cstheme="minorHAnsi"/>
          <w:color w:val="000000"/>
          <w:szCs w:val="18"/>
        </w:rPr>
        <w:t>09</w:t>
      </w:r>
      <w:r w:rsidR="006B169C">
        <w:rPr>
          <w:rFonts w:asciiTheme="minorHAnsi" w:hAnsiTheme="minorHAnsi" w:cstheme="minorHAnsi"/>
          <w:color w:val="000000"/>
          <w:szCs w:val="18"/>
        </w:rPr>
        <w:t>65 34.</w:t>
      </w:r>
      <w:r w:rsidR="00E237B8">
        <w:rPr>
          <w:rFonts w:asciiTheme="minorHAnsi" w:hAnsiTheme="minorHAnsi" w:cstheme="minorHAnsi"/>
          <w:color w:val="000000"/>
          <w:szCs w:val="18"/>
        </w:rPr>
        <w:t xml:space="preserve"> </w:t>
      </w:r>
      <w:hyperlink r:id="rId19" w:history="1">
        <w:r w:rsidR="00985E2E" w:rsidRPr="00D75235">
          <w:rPr>
            <w:rStyle w:val="Hyperlink"/>
            <w:rFonts w:asciiTheme="minorHAnsi" w:hAnsiTheme="minorHAnsi" w:cstheme="minorHAnsi"/>
            <w:szCs w:val="18"/>
          </w:rPr>
          <w:t>http://www.grad.ub</w:t>
        </w:r>
        <w:r w:rsidR="00985E2E" w:rsidRPr="00D75235">
          <w:rPr>
            <w:rStyle w:val="Hyperlink"/>
            <w:rFonts w:asciiTheme="minorHAnsi" w:hAnsiTheme="minorHAnsi" w:cstheme="minorHAnsi"/>
            <w:szCs w:val="18"/>
          </w:rPr>
          <w:t>c</w:t>
        </w:r>
        <w:r w:rsidR="00985E2E" w:rsidRPr="00D75235">
          <w:rPr>
            <w:rStyle w:val="Hyperlink"/>
            <w:rFonts w:asciiTheme="minorHAnsi" w:hAnsiTheme="minorHAnsi" w:cstheme="minorHAnsi"/>
            <w:szCs w:val="18"/>
          </w:rPr>
          <w:t>.ca/prospective-students/application-admission/english-proficiency-requirements</w:t>
        </w:r>
      </w:hyperlink>
      <w:r w:rsidR="00985E2E">
        <w:rPr>
          <w:rFonts w:asciiTheme="minorHAnsi" w:hAnsiTheme="minorHAnsi" w:cstheme="minorHAnsi"/>
          <w:color w:val="000000"/>
          <w:szCs w:val="18"/>
        </w:rPr>
        <w:t xml:space="preserve"> </w:t>
      </w:r>
    </w:p>
    <w:p w:rsidR="00394569" w:rsidRDefault="00394569" w:rsidP="00074E83">
      <w:pPr>
        <w:rPr>
          <w:rFonts w:asciiTheme="minorHAnsi" w:hAnsiTheme="minorHAnsi" w:cstheme="minorHAnsi"/>
        </w:rPr>
      </w:pPr>
      <w:bookmarkStart w:id="0" w:name="_GoBack"/>
      <w:bookmarkEnd w:id="0"/>
    </w:p>
    <w:p w:rsidR="00394569" w:rsidRDefault="002D43F2" w:rsidP="00074E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Send </w:t>
      </w:r>
      <w:r w:rsidR="00E237B8">
        <w:rPr>
          <w:rFonts w:asciiTheme="minorHAnsi" w:hAnsiTheme="minorHAnsi" w:cstheme="minorHAnsi"/>
        </w:rPr>
        <w:t xml:space="preserve">official transcripts </w:t>
      </w:r>
      <w:r w:rsidR="006B169C">
        <w:rPr>
          <w:rFonts w:asciiTheme="minorHAnsi" w:hAnsiTheme="minorHAnsi" w:cstheme="minorHAnsi"/>
        </w:rPr>
        <w:t xml:space="preserve">and documents </w:t>
      </w:r>
      <w:r>
        <w:rPr>
          <w:rFonts w:asciiTheme="minorHAnsi" w:hAnsiTheme="minorHAnsi" w:cstheme="minorHAnsi"/>
        </w:rPr>
        <w:t>to:</w:t>
      </w:r>
    </w:p>
    <w:p w:rsidR="00394569" w:rsidRDefault="00394569" w:rsidP="00074E83">
      <w:pPr>
        <w:rPr>
          <w:rFonts w:asciiTheme="minorHAnsi" w:hAnsiTheme="minorHAnsi" w:cstheme="minorHAnsi"/>
        </w:rPr>
      </w:pPr>
    </w:p>
    <w:p w:rsidR="00394569" w:rsidRDefault="002D43F2" w:rsidP="00074E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Graduate Co</w:t>
      </w:r>
      <w:r w:rsidR="00394569">
        <w:rPr>
          <w:rFonts w:asciiTheme="minorHAnsi" w:hAnsiTheme="minorHAnsi" w:cstheme="minorHAnsi"/>
        </w:rPr>
        <w:t>ordinator</w:t>
      </w:r>
    </w:p>
    <w:p w:rsidR="00394569" w:rsidRDefault="00394569" w:rsidP="00074E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Biochemistry and Molecular Biology</w:t>
      </w:r>
    </w:p>
    <w:p w:rsidR="00394569" w:rsidRDefault="00394569" w:rsidP="00074E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UBC Life Sciences Centre</w:t>
      </w:r>
    </w:p>
    <w:p w:rsidR="00394569" w:rsidRDefault="00394569" w:rsidP="00074E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2350 Health Sciences Mall</w:t>
      </w:r>
    </w:p>
    <w:p w:rsidR="00394569" w:rsidRDefault="00394569" w:rsidP="00074E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Vancouver, BC</w:t>
      </w:r>
    </w:p>
    <w:p w:rsidR="00394569" w:rsidRDefault="00865898" w:rsidP="00074E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Canada, </w:t>
      </w:r>
      <w:r w:rsidR="00394569">
        <w:rPr>
          <w:rFonts w:asciiTheme="minorHAnsi" w:hAnsiTheme="minorHAnsi" w:cstheme="minorHAnsi"/>
        </w:rPr>
        <w:t>V6T 1Z3</w:t>
      </w:r>
      <w:r w:rsidR="00E237B8">
        <w:rPr>
          <w:rFonts w:asciiTheme="minorHAnsi" w:hAnsiTheme="minorHAnsi" w:cstheme="minorHAnsi"/>
        </w:rPr>
        <w:t xml:space="preserve"> </w:t>
      </w:r>
    </w:p>
    <w:p w:rsidR="00865898" w:rsidRDefault="00865898" w:rsidP="00074E83">
      <w:pPr>
        <w:rPr>
          <w:rFonts w:asciiTheme="minorHAnsi" w:hAnsiTheme="minorHAnsi" w:cstheme="minorHAnsi"/>
        </w:rPr>
      </w:pPr>
    </w:p>
    <w:p w:rsidR="00865898" w:rsidRDefault="00865898" w:rsidP="00074E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</w:t>
      </w:r>
    </w:p>
    <w:p w:rsidR="00285646" w:rsidRDefault="00285646" w:rsidP="00074E83">
      <w:pPr>
        <w:rPr>
          <w:rFonts w:asciiTheme="minorHAnsi" w:hAnsiTheme="minorHAnsi" w:cstheme="minorHAnsi"/>
        </w:rPr>
      </w:pPr>
    </w:p>
    <w:p w:rsidR="00865898" w:rsidRDefault="00865898" w:rsidP="00074E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Graduate and Postdoctoral Studies</w:t>
      </w:r>
    </w:p>
    <w:p w:rsidR="00865898" w:rsidRDefault="00865898" w:rsidP="00074E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170 – 6371 Crescent Road</w:t>
      </w:r>
    </w:p>
    <w:p w:rsidR="00865898" w:rsidRDefault="00865898" w:rsidP="00074E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Vancouver, BC</w:t>
      </w:r>
    </w:p>
    <w:p w:rsidR="00865898" w:rsidRDefault="00865898" w:rsidP="00074E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Canada,</w:t>
      </w:r>
      <w:r w:rsidR="0070208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V6T 1Z2</w:t>
      </w:r>
    </w:p>
    <w:p w:rsidR="00334284" w:rsidRDefault="00334284" w:rsidP="00074E83">
      <w:pPr>
        <w:rPr>
          <w:rFonts w:asciiTheme="minorHAnsi" w:hAnsiTheme="minorHAnsi" w:cstheme="minorHAnsi"/>
        </w:rPr>
      </w:pPr>
    </w:p>
    <w:p w:rsidR="00334284" w:rsidRDefault="00334284" w:rsidP="00074E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have questions email: </w:t>
      </w:r>
      <w:hyperlink r:id="rId20" w:history="1">
        <w:r w:rsidR="002D43F2" w:rsidRPr="00C176EF">
          <w:rPr>
            <w:rStyle w:val="Hyperlink"/>
            <w:rFonts w:asciiTheme="minorHAnsi" w:hAnsiTheme="minorHAnsi" w:cstheme="minorHAnsi"/>
          </w:rPr>
          <w:t>bioc.grad@ubc.ca</w:t>
        </w:r>
      </w:hyperlink>
      <w:r>
        <w:rPr>
          <w:rFonts w:asciiTheme="minorHAnsi" w:hAnsiTheme="minorHAnsi" w:cstheme="minorHAnsi"/>
        </w:rPr>
        <w:t>.</w:t>
      </w:r>
    </w:p>
    <w:p w:rsidR="00394569" w:rsidRPr="00394569" w:rsidRDefault="00394569" w:rsidP="00074E83">
      <w:pPr>
        <w:rPr>
          <w:rFonts w:asciiTheme="minorHAnsi" w:hAnsiTheme="minorHAnsi" w:cstheme="minorHAnsi"/>
        </w:rPr>
      </w:pPr>
    </w:p>
    <w:sectPr w:rsidR="00394569" w:rsidRPr="00394569" w:rsidSect="00401FDF">
      <w:footerReference w:type="default" r:id="rId2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7FB" w:rsidRDefault="000B77FB" w:rsidP="0089569D">
      <w:r>
        <w:separator/>
      </w:r>
    </w:p>
  </w:endnote>
  <w:endnote w:type="continuationSeparator" w:id="0">
    <w:p w:rsidR="000B77FB" w:rsidRDefault="000B77FB" w:rsidP="0089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0603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569D" w:rsidRDefault="008956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0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569D" w:rsidRPr="00C30CCB" w:rsidRDefault="0089569D" w:rsidP="00C30CCB">
    <w:pPr>
      <w:rPr>
        <w:rFonts w:ascii="Trebuchet MS" w:hAnsi="Trebuchet MS"/>
        <w:color w:val="002368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7FB" w:rsidRDefault="000B77FB" w:rsidP="0089569D">
      <w:r>
        <w:separator/>
      </w:r>
    </w:p>
  </w:footnote>
  <w:footnote w:type="continuationSeparator" w:id="0">
    <w:p w:rsidR="000B77FB" w:rsidRDefault="000B77FB" w:rsidP="00895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01B"/>
    <w:rsid w:val="00010C7E"/>
    <w:rsid w:val="00074E83"/>
    <w:rsid w:val="00093326"/>
    <w:rsid w:val="000B77FB"/>
    <w:rsid w:val="00130D18"/>
    <w:rsid w:val="001B6FA0"/>
    <w:rsid w:val="001B7A30"/>
    <w:rsid w:val="001E73C1"/>
    <w:rsid w:val="0020284D"/>
    <w:rsid w:val="00207F93"/>
    <w:rsid w:val="002778D6"/>
    <w:rsid w:val="00285646"/>
    <w:rsid w:val="002D43F2"/>
    <w:rsid w:val="00334284"/>
    <w:rsid w:val="00335A5A"/>
    <w:rsid w:val="003771AC"/>
    <w:rsid w:val="00381A2C"/>
    <w:rsid w:val="00394569"/>
    <w:rsid w:val="003A6149"/>
    <w:rsid w:val="003D1FAA"/>
    <w:rsid w:val="003E3968"/>
    <w:rsid w:val="00401FDF"/>
    <w:rsid w:val="00406CF3"/>
    <w:rsid w:val="00434464"/>
    <w:rsid w:val="00446E46"/>
    <w:rsid w:val="004A2147"/>
    <w:rsid w:val="004A2F63"/>
    <w:rsid w:val="0055268D"/>
    <w:rsid w:val="0061761E"/>
    <w:rsid w:val="006B169C"/>
    <w:rsid w:val="006C71B2"/>
    <w:rsid w:val="0070208F"/>
    <w:rsid w:val="0073566D"/>
    <w:rsid w:val="00766601"/>
    <w:rsid w:val="007B201B"/>
    <w:rsid w:val="007B257F"/>
    <w:rsid w:val="007E660A"/>
    <w:rsid w:val="00865898"/>
    <w:rsid w:val="00876B59"/>
    <w:rsid w:val="0088673C"/>
    <w:rsid w:val="0089569D"/>
    <w:rsid w:val="00922235"/>
    <w:rsid w:val="00965DD3"/>
    <w:rsid w:val="00965E35"/>
    <w:rsid w:val="00985E2E"/>
    <w:rsid w:val="00A145C9"/>
    <w:rsid w:val="00A906B1"/>
    <w:rsid w:val="00AA3222"/>
    <w:rsid w:val="00AA4A59"/>
    <w:rsid w:val="00AF2F79"/>
    <w:rsid w:val="00B04F91"/>
    <w:rsid w:val="00B070BE"/>
    <w:rsid w:val="00B10E9D"/>
    <w:rsid w:val="00B639E6"/>
    <w:rsid w:val="00BA5B98"/>
    <w:rsid w:val="00BC40DA"/>
    <w:rsid w:val="00BD0C90"/>
    <w:rsid w:val="00C00A8A"/>
    <w:rsid w:val="00C30CCB"/>
    <w:rsid w:val="00CA302E"/>
    <w:rsid w:val="00CD2C45"/>
    <w:rsid w:val="00CD2CC2"/>
    <w:rsid w:val="00CF610A"/>
    <w:rsid w:val="00D04BE1"/>
    <w:rsid w:val="00D82E67"/>
    <w:rsid w:val="00E237B8"/>
    <w:rsid w:val="00E36F62"/>
    <w:rsid w:val="00E6234B"/>
    <w:rsid w:val="00E91A14"/>
    <w:rsid w:val="00E9751D"/>
    <w:rsid w:val="00EB5BB9"/>
    <w:rsid w:val="00EC7946"/>
    <w:rsid w:val="00EF18A5"/>
    <w:rsid w:val="00F13250"/>
    <w:rsid w:val="00F60342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8B3BCEE"/>
  <w15:docId w15:val="{D2D849E8-6F2F-4C4C-9BAF-41ADC4CC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4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E8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1B7A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0A8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56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6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56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69D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F6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chem.ubc.ca/graduate/requirements/" TargetMode="External"/><Relationship Id="rId13" Type="http://schemas.openxmlformats.org/officeDocument/2006/relationships/hyperlink" Target="https://www.grad.ubc.ca/prospective-students/international-students" TargetMode="External"/><Relationship Id="rId18" Type="http://schemas.openxmlformats.org/officeDocument/2006/relationships/hyperlink" Target="http://www.calendar.ubc.ca/vancouver/index.cfm?tree=12,204,345,0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www.biochem.ubc.ca/graduate/requirements/" TargetMode="External"/><Relationship Id="rId17" Type="http://schemas.openxmlformats.org/officeDocument/2006/relationships/hyperlink" Target="http://www.grad.ubc.ca/prospective-students/application-admission/international-students-transcripts" TargetMode="External"/><Relationship Id="rId2" Type="http://schemas.openxmlformats.org/officeDocument/2006/relationships/styles" Target="styles.xml"/><Relationship Id="rId16" Type="http://schemas.openxmlformats.org/officeDocument/2006/relationships/hyperlink" Target="mailto:graduate.sas@ubc.ca" TargetMode="External"/><Relationship Id="rId20" Type="http://schemas.openxmlformats.org/officeDocument/2006/relationships/hyperlink" Target="mailto:bioc.grad@ubc.c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raduate.sas@ubc.c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rad.ubc.ca/current-students/newly-admitte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rad.ubc.ca/current-students/newly-admitted" TargetMode="External"/><Relationship Id="rId19" Type="http://schemas.openxmlformats.org/officeDocument/2006/relationships/hyperlink" Target="http://www.grad.ubc.ca/prospective-students/application-admission/english-proficiency-require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ad.ubc.ca/prospective-students/application-admission/apply-online" TargetMode="External"/><Relationship Id="rId14" Type="http://schemas.openxmlformats.org/officeDocument/2006/relationships/hyperlink" Target="http://www.grad.ubc.ca/prospective-students/application-admission/apply-onlin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380508-9479-45D3-A8AE-022D4DBC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Metcalf</dc:creator>
  <cp:keywords/>
  <dc:description/>
  <cp:lastModifiedBy>Metcalf, Doris</cp:lastModifiedBy>
  <cp:revision>54</cp:revision>
  <cp:lastPrinted>2021-06-15T16:17:00Z</cp:lastPrinted>
  <dcterms:created xsi:type="dcterms:W3CDTF">2012-06-12T17:08:00Z</dcterms:created>
  <dcterms:modified xsi:type="dcterms:W3CDTF">2021-10-25T22:41:00Z</dcterms:modified>
</cp:coreProperties>
</file>